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E7" w:rsidRPr="000B24E7" w:rsidRDefault="000B24E7" w:rsidP="000B24E7">
      <w:pPr>
        <w:shd w:val="clear" w:color="auto" w:fill="FFFFFF"/>
        <w:spacing w:after="125" w:line="376" w:lineRule="atLeast"/>
        <w:outlineLvl w:val="0"/>
        <w:rPr>
          <w:rFonts w:ascii="Helvetica" w:eastAsia="Times New Roman" w:hAnsi="Helvetica" w:cs="Helvetica"/>
          <w:b/>
          <w:bCs/>
          <w:caps/>
          <w:color w:val="17232E"/>
          <w:kern w:val="36"/>
          <w:sz w:val="16"/>
          <w:szCs w:val="16"/>
          <w:lang w:eastAsia="ru-RU"/>
        </w:rPr>
      </w:pPr>
      <w:r w:rsidRPr="000B24E7">
        <w:rPr>
          <w:rFonts w:ascii="Helvetica" w:eastAsia="Times New Roman" w:hAnsi="Helvetica" w:cs="Helvetica"/>
          <w:b/>
          <w:bCs/>
          <w:caps/>
          <w:color w:val="17232E"/>
          <w:kern w:val="36"/>
          <w:sz w:val="16"/>
          <w:szCs w:val="16"/>
          <w:lang w:eastAsia="ru-RU"/>
        </w:rPr>
        <w:t>ЛЕКАРСТВЕННЫЕ ПРЕПАРАТЫ, ОТПУСКАЕМЫЕ ПО РЕЦЕПТУ ВРАЧА С 50% СКИДКОЙ</w:t>
      </w:r>
    </w:p>
    <w:p w:rsidR="000B24E7" w:rsidRPr="000B24E7" w:rsidRDefault="000B24E7" w:rsidP="000B24E7">
      <w:pPr>
        <w:spacing w:after="125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 2</w:t>
      </w:r>
    </w:p>
    <w:p w:rsidR="000B24E7" w:rsidRPr="000B24E7" w:rsidRDefault="000B24E7" w:rsidP="000B24E7">
      <w:pPr>
        <w:spacing w:after="125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к Территориальной программе</w:t>
      </w:r>
    </w:p>
    <w:p w:rsidR="000B24E7" w:rsidRPr="000B24E7" w:rsidRDefault="000B24E7" w:rsidP="000B24E7">
      <w:pPr>
        <w:spacing w:after="125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государственных гарантий </w:t>
      </w:r>
      <w:proofErr w:type="gramStart"/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бесплатного</w:t>
      </w:r>
      <w:proofErr w:type="gramEnd"/>
    </w:p>
    <w:p w:rsidR="000B24E7" w:rsidRPr="000B24E7" w:rsidRDefault="000B24E7" w:rsidP="000B24E7">
      <w:pPr>
        <w:spacing w:after="125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оказания гражданам медицинской помощи</w:t>
      </w:r>
    </w:p>
    <w:p w:rsidR="000B24E7" w:rsidRPr="000B24E7" w:rsidRDefault="000B24E7" w:rsidP="000B24E7">
      <w:pPr>
        <w:spacing w:after="125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Республике Дагестан на 2021 год</w:t>
      </w:r>
    </w:p>
    <w:p w:rsidR="000B24E7" w:rsidRPr="000B24E7" w:rsidRDefault="000B24E7" w:rsidP="000B24E7">
      <w:pPr>
        <w:spacing w:after="125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2022 и 2023 годов</w:t>
      </w:r>
    </w:p>
    <w:p w:rsidR="000B24E7" w:rsidRPr="000B24E7" w:rsidRDefault="000B24E7" w:rsidP="000B24E7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B24E7" w:rsidRPr="000B24E7" w:rsidRDefault="000B24E7" w:rsidP="000B24E7">
      <w:pPr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ПЕРЕЧЕНЬ</w:t>
      </w:r>
    </w:p>
    <w:p w:rsidR="000B24E7" w:rsidRPr="000B24E7" w:rsidRDefault="000B24E7" w:rsidP="000B24E7">
      <w:pPr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ЛЕКАРСТВЕННЫХ ПРЕПАРАТОВ, ОТПУСКАЕМЫХ НАСЕЛЕНИЮ</w:t>
      </w:r>
    </w:p>
    <w:p w:rsidR="000B24E7" w:rsidRPr="000B24E7" w:rsidRDefault="000B24E7" w:rsidP="000B24E7">
      <w:pPr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 СООТВЕТСТВИИ С ПЕРЕЧНЕМ ГРУПП НАСЕЛЕНИЯ И КАТЕГОРИЙ</w:t>
      </w:r>
    </w:p>
    <w:p w:rsidR="000B24E7" w:rsidRPr="000B24E7" w:rsidRDefault="000B24E7" w:rsidP="000B24E7">
      <w:pPr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ЗАБОЛЕВАНИЙ, ПРИ АМБУЛАТОРНОМ ЛЕЧЕНИИ КОТОРЫХ </w:t>
      </w:r>
      <w:proofErr w:type="gramStart"/>
      <w:r w:rsidRPr="000B24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ЛЕКАРСТВЕННЫЕ</w:t>
      </w:r>
      <w:proofErr w:type="gramEnd"/>
    </w:p>
    <w:p w:rsidR="000B24E7" w:rsidRPr="000B24E7" w:rsidRDefault="000B24E7" w:rsidP="000B24E7">
      <w:pPr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СРЕДСТВА И МЕДИЦИНСКИЕ ИЗДЕЛИЯ ОТПУСКАЮТСЯ ПО РЕЦЕПТАМ</w:t>
      </w:r>
    </w:p>
    <w:p w:rsidR="000B24E7" w:rsidRPr="000B24E7" w:rsidRDefault="000B24E7" w:rsidP="000B24E7">
      <w:pPr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ВРАЧЕЙ БЕСПЛАТНО, А ТАКЖЕ В СООТВЕТСТВИИ С ПЕРЕЧНЕМ ГРУПП</w:t>
      </w:r>
    </w:p>
    <w:p w:rsidR="000B24E7" w:rsidRPr="000B24E7" w:rsidRDefault="000B24E7" w:rsidP="000B24E7">
      <w:pPr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НАСЕЛЕНИЯ, ПРИ АМБУЛАТОРНОМ ЛЕЧЕНИИ КОТОРЫХ ЛЕКАРСТВЕННЫЕ</w:t>
      </w:r>
    </w:p>
    <w:p w:rsidR="000B24E7" w:rsidRPr="000B24E7" w:rsidRDefault="000B24E7" w:rsidP="000B24E7">
      <w:pPr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ПРЕПАРАТЫ ОТПУСКАЮТСЯ ПО РЕЦЕПТАМ ВРАЧЕЙ</w:t>
      </w:r>
    </w:p>
    <w:p w:rsidR="000B24E7" w:rsidRPr="000B24E7" w:rsidRDefault="000B24E7" w:rsidP="000B24E7">
      <w:pPr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 ПЯТИДЕСЯТИПРОЦЕНТНОЙ СКИДКОЙ </w:t>
      </w:r>
      <w:hyperlink r:id="rId4" w:anchor="P5512" w:history="1">
        <w:r w:rsidRPr="000B24E7">
          <w:rPr>
            <w:rFonts w:ascii="Times New Roman" w:eastAsia="Times New Roman" w:hAnsi="Times New Roman" w:cs="Times New Roman"/>
            <w:b/>
            <w:bCs/>
            <w:color w:val="F15C58"/>
            <w:sz w:val="16"/>
            <w:szCs w:val="16"/>
            <w:lang w:eastAsia="ru-RU"/>
          </w:rPr>
          <w:t>&lt;*&gt;</w:t>
        </w:r>
      </w:hyperlink>
    </w:p>
    <w:p w:rsidR="000B24E7" w:rsidRPr="000B24E7" w:rsidRDefault="000B24E7" w:rsidP="000B24E7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0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2984"/>
        <w:gridCol w:w="3202"/>
        <w:gridCol w:w="3609"/>
      </w:tblGrid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А02ВА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блокаторы Н2-гистаминовых рецепторов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А02ВС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кишечнорастворимой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А02ВХ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А03А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А03АА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синтетические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антихолинер-гические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средства, эфиры с третичной аминогруппой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А03В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А03ВА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 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А04А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А04АА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блокаторы серотониновых 5НТЗ-рецепторов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А05ВА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фосфолипиды +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глицирризиновая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орнитин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янтарная кислота + меглумин + инозин + метионин +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никотинамид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А06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А06А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А06АВ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сеннозиды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А07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А07В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А07ВС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снижающие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мото-рику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для рассасывания;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А07Е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кишечные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противовоспалите-льные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А07ЕС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бифидобактерии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бифидум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порошок для приема внутрь и местного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А09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фер-ментные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фер-ментные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А10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продолжитель-ности действия и их аналоги для инъекционного введения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гларгин + ликсисенатидипраглифлозин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эвоглиптин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пролонгированного действия, покрытые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А10ВВ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A10BB12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гипогликемическое средство для перорального применения группы сульфонилмочевины III поколения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глимепирид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вилдаглиптин + метформин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гозоглиптин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ипраглифлозин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А11С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витамины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D, включая их комбинации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А11СА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драже;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 и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 раствор для приема внутрь и наружного применения (масляный)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А11СС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 (в масле);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его комбинации с витаминами В6 и В12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аскорбиновая кислота (витамин С)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драже;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капли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А11Н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А11НА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А12А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А12АА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А12С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А12СХ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А14А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А14АВ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А16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А16А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А16АА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А16АА01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метаболическое средство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левокарнитин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 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А16АВ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идурсульфаза бета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индурсульфаза бета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галсульфаза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себелипаза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талиглюцераза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элосульфаза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агалсидаза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А16АХ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миглустат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нитизинон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витамина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парнапарин натрия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клопидогрел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селексипаг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В01АЕ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ингибиторы фактора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транексамовая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другие гемостатики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В02ВА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В02ВС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губка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В02ВХ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ромиплостим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 и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элтромбопаг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эмицизумаб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мороктоког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эмицизумаб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нонаког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октоког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свертывания крови VII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свертывания крови VIII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(замороженный)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свертывания крови IX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эптаког альфа (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активированный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В03АВ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В03АС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В12 и фолиевая кислота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В03ВА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В03ВВ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В03Х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В03ХА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метокс-иполиэтиленгликоль-эпоэтин бета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кровезаменители и перфузион-ные растворы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кровь и препараты крови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В05АА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альбумин человека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гидроксиэтил-крахмал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декстран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В05ВА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для парентерального питания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инфузий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В05ВВ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растворы, влияющие на водно-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электролитный баланс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декстроза + калия хлорид + натрия хлорид +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натрия цитрат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порошок для приготовления раствора для приема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меглюмина натрия сукцинат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В05ВС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 (новая лекарственная форма)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ирригационные растворы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В05СХ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ирригационные растворы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В05Х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В05ХА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сердечно-сосудистая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С01А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C01BB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для местного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для местного и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спрей для местного применения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дозированный</w:t>
            </w:r>
            <w:proofErr w:type="gramEnd"/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норэпинефрин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ретард;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подъязычный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подъязычные;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пленки для наклеивания на десну;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подъязычные;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сублингвальные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C01E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С01ЕА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парабульбарного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С02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мацитентан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риоцигуат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амбризентан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С02А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С02АВ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С02АС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С02С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С02СА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С02К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С02КХ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бозентан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силденафил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С03А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С03АА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С03В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С03ВА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с контролируемым высвобождением,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С03С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С03СА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С03СА04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диуретическое средство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торасемид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C03DA04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диуретическое калийсберегающее средство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эплеренон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С04А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внутриартериального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С07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С07А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С07АА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С07АВ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бета-адреноблокаторы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С08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С08С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 блокаторы каль-циевых каналов с преиму-щественным действием на сосуды</w:t>
            </w:r>
            <w:proofErr w:type="gramEnd"/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С08СА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С09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действующие на ренинангиотензиновую систему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С09А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С09АА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С09ВА04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индапамид + периндоприл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С09С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С09СА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С10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С10А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С10АА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ГМГ-Ко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редуктазы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покрытие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симвастатин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C10AA07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гиполипидемическое средство - ГМГ-КоА-редуктазы ингибитор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розувастатин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покрытие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D03AX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диоксометил-тетрагидропиримидин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 (спиртовой);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для наружного применения (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спиртовой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вагинальные;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таблетки вагинальные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D08AG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D11AH05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интерлейкина ингибитор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дупилумаб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вагинальный;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вагинальные;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метилэргометрин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интрацервикальный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G02CB03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дофаминовых рецепторов агонист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каберголин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G03B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эстрогены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G03CA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природные и полуси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тетические эстрогены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эстрадиол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фоллитропин альфа + лутропин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масляный;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пролонгированного действия, покрытые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альфузозин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Н01А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Н01В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H01CB03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соматостатина аналог синтетический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H02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Н02А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Н02АА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Н02АВ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внутримышечного и внутрисуставного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Н03А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Н03АА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Н03В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Н03ВВ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Н03С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Н03СА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жевательные;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Н04А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Н04АА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Н05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Н05А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Н05АА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Н05В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Н05ВА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Н05ВХ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цинакалцет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этелькальцетид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норэпинефрин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бензатинабензилпенициллин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феноксиметилпенициллин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ампициллин + сульбактам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J01DD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цефтаролина фосамил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цефтолозан + [тазобактам]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цефтазидим + [авибактам]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котримоксазол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J01FA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гатифлоксацин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ломефлоксацин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 и ушные;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спарфлоксацин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 и ушные;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ушные;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линезолид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амфотерицин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вориконазол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позаконазол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аминосалициловая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замедленного высвобождения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гранулы,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гранулы, покрытые оболочкой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рифабутин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рифампицин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циклосерин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протионамид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бедаквилин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пиразинамид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теризидон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тиоуреидоимино-метилпиридиния перхлорат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этамбутол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пиразинамид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пиразинамид + рифампицин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этамбутол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дапсон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софосбувир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олокизумаб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левилимаб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J05A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J05AP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противовирусные препараты для лечения гепатита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глекапревир + пибрентасвир дасабувир;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таблеток набор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омбитасвир + паритапревир + ритонавир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велпатасвир + софосбувир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местного и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местного и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валганцикловир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ВИЧ-протеаз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атазанавир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дарунавир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индинавир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нелфинавир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приема внутрь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ритонавир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мягкие;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саквинавир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симепревир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фосампренавир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нарлапревир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фосампренавир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диданозин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приема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внутрь для детей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зидовудин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ламивудин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ставудин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телбивудин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тенофовир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фосфазид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абакавир + ламивудин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тенофовира алафенамид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эмтрицитабин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невирапин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этравирин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эфавиренз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элсульфавирин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нейроаминидазы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фавипиравир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ралтегравир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энфувиртид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даклатасвир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гразопревир + элбасвир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долутегравир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имидазолилэтанамид пентандиовой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кислоты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комбинированные противовирусные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препараты для лечения ВИЧ-инфекции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абакавир + ламивудин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абакавир + ламивудин + зидовудин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зидовудин + ламивудин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лопинавир + ритонавир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рилпивирин + тенофовир + эмтрицитабин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кобицистат + тенофовира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алафенамид + элвитегравир + эмтрицитабин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биктегравир + тенофовиралафенамид + эмтрицитабин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J05AХ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J06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антирабический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человека нормальный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J07BC01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вакцина против гепатита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рекомбинантная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J07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J07 вакцина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абемациклиб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кабозантиниб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мидостаурин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внутрисосудистого введения в комплекте с растворителем;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L01AA09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алкилирующее соединение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внутрисосудистого введения;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L01XC14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антитела моноклональные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трастузумаб эмтанзин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рамуцирумаб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0L01AB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L01BB05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антиметаболит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капецитабин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внутрисосудистого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винорелбин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подофил - лотоксина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ипилимумаб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платины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L01XE11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L01XE14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протеинтирозинкиназы ингибитор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L01XE14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протеинтирозинкиназы ингибитор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бозутиниб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L01XE21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протеинкиназы ингибитор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L01XE23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протеинкиназы ингибитор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брентуксимаб ведотин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L01XE11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протеинтирозинкиназы ингибитор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осимертиниб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трастузумаб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цетуксимаб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бевацизумаб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панитумумаб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пертузумаб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ритуксимаб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пембролизумаб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атезолизумаб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блинатумомаб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даратумумаб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ниволумаб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ипилимумаб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обинутузумаб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элотузумаб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L01XC11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антитела моноклональные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L01XC15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антитела моноклональные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ленватиниб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вемурафениб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кобиметиниб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церит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палбоциклиб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акситиниб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гидроксикарбамид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бортезомиб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гидразина сульфат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иксазомиб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митотан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венетоклакс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L01XX43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гонадотропинрилизинг гормона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гозерелин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трипторелин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суспензии для внутримышечного и подкожного введения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бусерелин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бикалутамид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L02BG06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противоопухолевое средство - эстрогенов синтеза ингибитор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летрозол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эмпэгфилграстим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цепэгинтерферон альфа-2b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азоксимерабромид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белимумаб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экулизумаб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окрелизумаб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венетоклакс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L04AA10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иммунодепрессивное средство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сиролимус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дулаглутид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ретакимаб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сарилумаб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инфликсимаб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цертолизума-бапэгол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циклоспорин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мягкие;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L04AX05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иммунодепрессивное средство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таблетки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оксикамы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лорноксикам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декскетопрофен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М01С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M01CC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М03А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М03АС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М03АХ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ботулинический токсин типа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ботулинический токсин типа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гемагглютинин комплекс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М03В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М03ВХ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интратекального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М04А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М04АА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М05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М05В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М05ВА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алендроновая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золедроновая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М05ВХ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N01A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N01AB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галогенированные углеводороды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галотан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севофлуран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N01AF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барбитураты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тиопентал натрия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N01AH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N01AX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общей анестезии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оксибутират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пропофол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N01B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N01BA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эфиры аминобензойной кислоты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прокаин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N01BB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бупивакаин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интратекального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ропивакаин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N02A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N02AA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налоксон + оксикодон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N02AB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фенилп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и-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перидина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подъязычные;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N02AE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пластырь трансдермальный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N02AX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опиоды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 суппозитории ректальные;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тапентадол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 (для детей);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N03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N03A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N03AA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N03AB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N03AD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N03AE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N03AF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N03AG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 (для детей);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N03AX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леветирацетам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бриварацетам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N04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N04A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N04AA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разагилин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N04B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N04BA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N04BB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N04BC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прамипексол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психотропные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драже;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флуфеназин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N05AC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N05AD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N05AE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сертиндол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N05AF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зуклопентиксол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N05AH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для рассасывания; 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N05AL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рисперидон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 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для рассасывания;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карипразин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N05BA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бромдигидро-хлорфенилбен-зодиазепин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N05BB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N05CD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N05CF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N06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N06A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N06AA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драже;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N06AB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N06AX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N06B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</w:t>
            </w: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ноотропные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N06BC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N06BX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внутривенного</w:t>
            </w:r>
            <w:proofErr w:type="gramEnd"/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защечные;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N-карбамоилметил-4-фенил-2-пирролидон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N06D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N06DA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трансдермальная терапевтическая система;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N06DX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N07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N07A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N07AA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N07AA02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холинэстеразы ингибитор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N07AX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N07B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N07BB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N07C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N07CA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N07X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N07XX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Р01А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P01AB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нитроимидазола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гидроксихлорохин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Р02В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Р02ВА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Р02С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Р02СА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Р02СС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Р02СЕ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Р03А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Р03АХ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назальный;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 (для детей);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бета 2-адреномиметики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для ингаляций;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фенотерол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R03AK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беклометазон + формотерол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 с порошком для ингаляции набор;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мометазон + формотерол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назальный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ингаляций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R03DC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блокаторы лейкотриеновых рецепторов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зафирлукаст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 (новая лекарственная форма)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бенрализумаб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интерлейкина ингибитор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меполизумаб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пастилки;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 и ингаляций;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для рассасывания;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сиропа;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раствор для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R06AC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R07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R07A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R07AA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легочные сурфактанты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порактант альфа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сурфактант-БЛ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берактант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S01EE01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противоглаукомное средство - простагландина F2-альфа аналог синтетический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латанопрост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бутиламиногидроксипропоксифеноксиметил метилоксадиазол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S01K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димеркаптопропан сульфонат натрия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калий-железо гексацианоферрат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цинка бисвинилимидазоладиацетат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 (новая лекарственная форма)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0-железа (III) оксигидроксида, сахарозы и крахмала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дезинтоксикационные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препа-раты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противоопухолевой терапии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V03AX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V06DE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контрастные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V08AA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амидотризоат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йоверсол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йогексол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йомепрол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внутрисосудистого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йопромид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йодсодержащих</w:t>
            </w:r>
            <w:proofErr w:type="gramEnd"/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V08BA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бария сульфат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V08C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парамагнитные контрастные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гадобеновая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гадобутрол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гадоверсетамид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гадодиамид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гадоксетовая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гадопентетовая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гадотеридол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3120" w:type="dxa"/>
            <w:vMerge w:val="restart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меброфенин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пентатех 99mТс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технеция (99mТс) оксабифор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технеция (99mТс) фитат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пирфотех 99mТс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гадопентетовая кислота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V10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V10B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V10BX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стронция хлорид 89Sr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24E7" w:rsidRPr="000B24E7" w:rsidTr="000B24E7">
        <w:tc>
          <w:tcPr>
            <w:tcW w:w="114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V10XX</w:t>
            </w:r>
          </w:p>
        </w:tc>
        <w:tc>
          <w:tcPr>
            <w:tcW w:w="3120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26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радия хлорид [223 Ra]</w:t>
            </w:r>
          </w:p>
        </w:tc>
        <w:tc>
          <w:tcPr>
            <w:tcW w:w="3855" w:type="dxa"/>
            <w:tcBorders>
              <w:top w:val="outset" w:sz="6" w:space="0" w:color="2C3D4D"/>
              <w:left w:val="outset" w:sz="6" w:space="0" w:color="2C3D4D"/>
              <w:bottom w:val="outset" w:sz="6" w:space="0" w:color="2C3D4D"/>
              <w:right w:val="outset" w:sz="6" w:space="0" w:color="2C3D4D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</w:tbl>
    <w:p w:rsidR="000B24E7" w:rsidRPr="000B24E7" w:rsidRDefault="000B24E7" w:rsidP="000B24E7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B24E7" w:rsidRPr="000B24E7" w:rsidRDefault="000B24E7" w:rsidP="000B24E7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45"/>
        <w:gridCol w:w="2610"/>
        <w:gridCol w:w="3225"/>
      </w:tblGrid>
      <w:tr w:rsidR="000B24E7" w:rsidRPr="000B24E7" w:rsidTr="000B24E7"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Медицинские изделия</w:t>
            </w:r>
          </w:p>
        </w:tc>
      </w:tr>
      <w:tr w:rsidR="000B24E7" w:rsidRPr="000B24E7" w:rsidTr="000B24E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Медицинское изделие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вида в номенклатурной классификации медицинских изделий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вида медицинского изделия</w:t>
            </w:r>
          </w:p>
        </w:tc>
      </w:tr>
      <w:tr w:rsidR="000B24E7" w:rsidRPr="000B24E7" w:rsidTr="000B24E7"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Иглы инсулиновые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137610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игла для автоинъектора</w:t>
            </w:r>
          </w:p>
        </w:tc>
      </w:tr>
      <w:tr w:rsidR="000B24E7" w:rsidRPr="000B24E7" w:rsidTr="000B24E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4E7" w:rsidRPr="000B24E7" w:rsidRDefault="000B24E7" w:rsidP="000B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300880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игла для подкожных инъекций/инфузий для порта</w:t>
            </w:r>
          </w:p>
        </w:tc>
      </w:tr>
      <w:tr w:rsidR="000B24E7" w:rsidRPr="000B24E7" w:rsidTr="000B24E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Тест-полоски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определения содержания глюкозы в крови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248900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глюкоза ИВД, реагент</w:t>
            </w:r>
          </w:p>
        </w:tc>
      </w:tr>
      <w:tr w:rsidR="000B24E7" w:rsidRPr="000B24E7" w:rsidTr="000B24E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Шприц-ручка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136320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автоинъектор, </w:t>
            </w:r>
            <w:proofErr w:type="gramStart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используемый</w:t>
            </w:r>
            <w:proofErr w:type="gramEnd"/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сменным картриджем, механический</w:t>
            </w:r>
          </w:p>
        </w:tc>
      </w:tr>
      <w:tr w:rsidR="000B24E7" w:rsidRPr="000B24E7" w:rsidTr="000B24E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Инфузионные наборы к инсулиновой помпе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351940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для введения инсулина амбулаторный</w:t>
            </w:r>
          </w:p>
        </w:tc>
      </w:tr>
      <w:tr w:rsidR="000B24E7" w:rsidRPr="000B24E7" w:rsidTr="000B24E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Резервуары к инсулиновой помпе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207670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B24E7" w:rsidRPr="000B24E7" w:rsidRDefault="000B24E7" w:rsidP="000B24E7">
            <w:pPr>
              <w:spacing w:after="1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резервуар для использования с инсулиновым дозатором</w:t>
            </w:r>
          </w:p>
        </w:tc>
      </w:tr>
    </w:tbl>
    <w:p w:rsidR="000B24E7" w:rsidRPr="000B24E7" w:rsidRDefault="000B24E7" w:rsidP="000B24E7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B24E7" w:rsidRPr="000B24E7" w:rsidRDefault="000B24E7" w:rsidP="000B24E7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:rsidR="000B24E7" w:rsidRPr="000B24E7" w:rsidRDefault="000B24E7" w:rsidP="000B24E7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При реализации Территориальной программы государственных гарантий бесплатного оказания гражданам медицинской помощи в Республике Дагестан на 2021 год и на плановый период 2022 и 2023 годов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 </w:t>
      </w:r>
      <w:hyperlink r:id="rId5" w:history="1">
        <w:r w:rsidRPr="000B24E7">
          <w:rPr>
            <w:rFonts w:ascii="Times New Roman" w:eastAsia="Times New Roman" w:hAnsi="Times New Roman" w:cs="Times New Roman"/>
            <w:color w:val="F15C58"/>
            <w:sz w:val="16"/>
            <w:szCs w:val="16"/>
            <w:lang w:eastAsia="ru-RU"/>
          </w:rPr>
          <w:t>Перечнем</w:t>
        </w:r>
      </w:hyperlink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 групп населения и категорий заболеваний, при амбулаторном лечении которых лекарственные средства и изделия медицинского</w:t>
      </w:r>
      <w:proofErr w:type="gramEnd"/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назначения отпускаются по рецептам врачей бесплатно, и </w:t>
      </w:r>
      <w:hyperlink r:id="rId6" w:history="1">
        <w:r w:rsidRPr="000B24E7">
          <w:rPr>
            <w:rFonts w:ascii="Times New Roman" w:eastAsia="Times New Roman" w:hAnsi="Times New Roman" w:cs="Times New Roman"/>
            <w:color w:val="F15C58"/>
            <w:sz w:val="16"/>
            <w:szCs w:val="16"/>
            <w:lang w:eastAsia="ru-RU"/>
          </w:rPr>
          <w:t>Перечнем</w:t>
        </w:r>
      </w:hyperlink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 групп населения, при амбулаторном лечении которых лекарственные препараты отпускаются по рецептам врачей с 50-процентной скидкой, утвержденными постановлением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  <w:proofErr w:type="gramEnd"/>
    </w:p>
    <w:p w:rsidR="000B24E7" w:rsidRPr="000B24E7" w:rsidRDefault="000B24E7" w:rsidP="000B24E7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E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изделия, не включенные в настоящий перечень.</w:t>
      </w:r>
    </w:p>
    <w:p w:rsidR="00700624" w:rsidRPr="000B24E7" w:rsidRDefault="00700624">
      <w:pPr>
        <w:rPr>
          <w:sz w:val="16"/>
          <w:szCs w:val="16"/>
        </w:rPr>
      </w:pPr>
    </w:p>
    <w:sectPr w:rsidR="00700624" w:rsidRPr="000B24E7" w:rsidSect="000B24E7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B24E7"/>
    <w:rsid w:val="000B24E7"/>
    <w:rsid w:val="0070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24"/>
  </w:style>
  <w:style w:type="paragraph" w:styleId="1">
    <w:name w:val="heading 1"/>
    <w:basedOn w:val="a"/>
    <w:link w:val="10"/>
    <w:uiPriority w:val="9"/>
    <w:qFormat/>
    <w:rsid w:val="000B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24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4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4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24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EDD089BEA45C507A37FBC7878277E38E2A27075A3E6E6C189E91CF1510A2A1145919592E39AF473C49C89A2434D3C6AB66EE48FBDCCtBK1L" TargetMode="External"/><Relationship Id="rId5" Type="http://schemas.openxmlformats.org/officeDocument/2006/relationships/hyperlink" Target="consultantplus://offline/ref=B71EDD089BEA45C507A37FBC7878277E38E2A27075A3E6E6C189E91CF1510A2A1145919592E499FA73C49C89A2434D3C6AB66EE48FBDCCtBK1L" TargetMode="External"/><Relationship Id="rId4" Type="http://schemas.openxmlformats.org/officeDocument/2006/relationships/hyperlink" Target="http://rbvlrd.ru/oms/lekarstvennye-preparaty-otpuskaemye-po-retseptu-vracha-s-50-skidk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14977</Words>
  <Characters>85371</Characters>
  <Application>Microsoft Office Word</Application>
  <DocSecurity>0</DocSecurity>
  <Lines>711</Lines>
  <Paragraphs>200</Paragraphs>
  <ScaleCrop>false</ScaleCrop>
  <Company/>
  <LinksUpToDate>false</LinksUpToDate>
  <CharactersWithSpaces>100148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2</cp:revision>
  <dcterms:created xsi:type="dcterms:W3CDTF">2021-02-25T13:43:00Z</dcterms:created>
  <dcterms:modified xsi:type="dcterms:W3CDTF">2021-02-25T13:43:00Z</dcterms:modified>
</cp:coreProperties>
</file>